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8" w:rsidRDefault="00E64048" w:rsidP="00AA2384">
      <w:pPr>
        <w:spacing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</w:pPr>
      <w:r w:rsidRPr="00952DF6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>Методич</w:t>
      </w:r>
      <w:r w:rsidR="00952DF6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>еские рекомендации</w:t>
      </w:r>
      <w:r w:rsidR="00D151BE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 xml:space="preserve"> </w:t>
      </w:r>
      <w:r w:rsidR="00952DF6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 xml:space="preserve">по формированию </w:t>
      </w:r>
      <w:r w:rsidR="005506C1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 xml:space="preserve">математической </w:t>
      </w:r>
      <w:r w:rsidR="00952DF6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>функциональной</w:t>
      </w:r>
      <w:r w:rsidR="00D151BE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 xml:space="preserve"> </w:t>
      </w:r>
      <w:r w:rsidR="00952DF6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>грамотности школьников.</w:t>
      </w:r>
    </w:p>
    <w:p w:rsidR="002A7B23" w:rsidRPr="002A7B23" w:rsidRDefault="002A7B23" w:rsidP="002A7B23">
      <w:pPr>
        <w:spacing w:after="0" w:line="240" w:lineRule="auto"/>
        <w:jc w:val="right"/>
        <w:rPr>
          <w:rFonts w:ascii="Times New Roman" w:hAnsi="Times New Roman" w:cs="Times New Roman"/>
          <w:color w:val="111115"/>
          <w:sz w:val="28"/>
          <w:szCs w:val="28"/>
          <w:u w:val="single"/>
          <w:shd w:val="clear" w:color="auto" w:fill="FFFFFF"/>
        </w:rPr>
      </w:pPr>
      <w:r w:rsidRPr="002A7B23">
        <w:rPr>
          <w:rFonts w:ascii="Times New Roman" w:hAnsi="Times New Roman" w:cs="Times New Roman"/>
          <w:color w:val="111115"/>
          <w:sz w:val="28"/>
          <w:szCs w:val="28"/>
          <w:u w:val="single"/>
          <w:shd w:val="clear" w:color="auto" w:fill="FFFFFF"/>
        </w:rPr>
        <w:t xml:space="preserve">Ведущий специалист  МКУ «РИМЦ » </w:t>
      </w:r>
    </w:p>
    <w:p w:rsidR="002A7B23" w:rsidRPr="002A7B23" w:rsidRDefault="002A7B23" w:rsidP="002A7B23">
      <w:pPr>
        <w:spacing w:after="0" w:line="240" w:lineRule="auto"/>
        <w:jc w:val="right"/>
        <w:rPr>
          <w:rFonts w:ascii="Times New Roman" w:hAnsi="Times New Roman" w:cs="Times New Roman"/>
          <w:color w:val="111115"/>
          <w:sz w:val="28"/>
          <w:szCs w:val="28"/>
          <w:u w:val="single"/>
          <w:shd w:val="clear" w:color="auto" w:fill="FFFFFF"/>
        </w:rPr>
      </w:pPr>
      <w:proofErr w:type="spellStart"/>
      <w:r w:rsidRPr="002A7B23">
        <w:rPr>
          <w:rFonts w:ascii="Times New Roman" w:hAnsi="Times New Roman" w:cs="Times New Roman"/>
          <w:color w:val="111115"/>
          <w:sz w:val="28"/>
          <w:szCs w:val="28"/>
          <w:u w:val="single"/>
          <w:shd w:val="clear" w:color="auto" w:fill="FFFFFF"/>
        </w:rPr>
        <w:t>Каневского</w:t>
      </w:r>
      <w:proofErr w:type="spellEnd"/>
      <w:r w:rsidRPr="002A7B23">
        <w:rPr>
          <w:rFonts w:ascii="Times New Roman" w:hAnsi="Times New Roman" w:cs="Times New Roman"/>
          <w:color w:val="111115"/>
          <w:sz w:val="28"/>
          <w:szCs w:val="28"/>
          <w:u w:val="single"/>
          <w:shd w:val="clear" w:color="auto" w:fill="FFFFFF"/>
        </w:rPr>
        <w:t xml:space="preserve"> района</w:t>
      </w:r>
    </w:p>
    <w:p w:rsidR="002A7B23" w:rsidRPr="002A7B23" w:rsidRDefault="002A7B23" w:rsidP="002A7B23">
      <w:pPr>
        <w:spacing w:after="0" w:line="240" w:lineRule="auto"/>
        <w:jc w:val="right"/>
        <w:rPr>
          <w:rFonts w:ascii="Times New Roman" w:hAnsi="Times New Roman" w:cs="Times New Roman"/>
          <w:color w:val="111115"/>
          <w:sz w:val="28"/>
          <w:szCs w:val="28"/>
          <w:u w:val="single"/>
          <w:shd w:val="clear" w:color="auto" w:fill="FFFFFF"/>
        </w:rPr>
      </w:pPr>
      <w:r w:rsidRPr="002A7B23">
        <w:rPr>
          <w:rFonts w:ascii="Times New Roman" w:hAnsi="Times New Roman" w:cs="Times New Roman"/>
          <w:color w:val="111115"/>
          <w:sz w:val="28"/>
          <w:szCs w:val="28"/>
          <w:u w:val="single"/>
          <w:shd w:val="clear" w:color="auto" w:fill="FFFFFF"/>
        </w:rPr>
        <w:t xml:space="preserve"> Сенькина Ж.В.</w:t>
      </w:r>
    </w:p>
    <w:p w:rsidR="002A7B23" w:rsidRDefault="002A7B23" w:rsidP="00AA2384">
      <w:pPr>
        <w:pStyle w:val="a3"/>
        <w:spacing w:before="0" w:beforeAutospacing="0" w:after="0" w:afterAutospacing="0"/>
        <w:ind w:left="-284" w:firstLine="568"/>
        <w:jc w:val="both"/>
        <w:rPr>
          <w:b/>
          <w:bCs/>
          <w:color w:val="000000"/>
          <w:sz w:val="28"/>
          <w:szCs w:val="28"/>
        </w:rPr>
      </w:pPr>
    </w:p>
    <w:p w:rsidR="00485788" w:rsidRDefault="002F7783" w:rsidP="00AA2384">
      <w:pPr>
        <w:pStyle w:val="a3"/>
        <w:spacing w:before="0" w:beforeAutospacing="0" w:after="0" w:afterAutospacing="0"/>
        <w:ind w:left="-284" w:firstLine="568"/>
        <w:jc w:val="both"/>
        <w:rPr>
          <w:rFonts w:eastAsia="Calibr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Математическая грамотность - </w:t>
      </w:r>
      <w:r w:rsidRPr="00485788">
        <w:rPr>
          <w:color w:val="000000"/>
          <w:sz w:val="28"/>
          <w:szCs w:val="28"/>
        </w:rPr>
        <w:t>способность человека определять и пон</w:t>
      </w:r>
      <w:r w:rsidRPr="00485788">
        <w:rPr>
          <w:color w:val="000000"/>
          <w:sz w:val="28"/>
          <w:szCs w:val="28"/>
        </w:rPr>
        <w:t>и</w:t>
      </w:r>
      <w:r w:rsidRPr="00485788">
        <w:rPr>
          <w:color w:val="000000"/>
          <w:sz w:val="28"/>
          <w:szCs w:val="28"/>
        </w:rPr>
        <w:t>мать роль математики в мире, в котором он живет,</w:t>
      </w:r>
      <w:r w:rsidR="00485788" w:rsidRPr="00485788">
        <w:rPr>
          <w:rFonts w:eastAsia="Calibri"/>
          <w:sz w:val="28"/>
          <w:szCs w:val="28"/>
        </w:rPr>
        <w:t xml:space="preserve">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Она включает использование математических понятий, процедур, фактов и инструментов, чтобы описать, объяснить и предсказать явления</w:t>
      </w:r>
      <w:r w:rsidRPr="00485788">
        <w:rPr>
          <w:color w:val="000000"/>
          <w:sz w:val="28"/>
          <w:szCs w:val="28"/>
        </w:rPr>
        <w:t xml:space="preserve">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</w:t>
      </w:r>
      <w:r w:rsidRPr="00485788">
        <w:rPr>
          <w:color w:val="000000"/>
          <w:sz w:val="28"/>
          <w:szCs w:val="28"/>
        </w:rPr>
        <w:t>о</w:t>
      </w:r>
      <w:r w:rsidRPr="00485788">
        <w:rPr>
          <w:color w:val="000000"/>
          <w:sz w:val="28"/>
          <w:szCs w:val="28"/>
        </w:rPr>
        <w:t>му и мыслящему гражданину.</w:t>
      </w:r>
    </w:p>
    <w:p w:rsidR="002F7783" w:rsidRPr="00485788" w:rsidRDefault="002F7783" w:rsidP="00AA2384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485788">
        <w:rPr>
          <w:color w:val="000000"/>
          <w:sz w:val="28"/>
          <w:szCs w:val="28"/>
        </w:rPr>
        <w:t>Анализ заданий, оценивающих математическую грамотность, позволяет в</w:t>
      </w:r>
      <w:r w:rsidRPr="00485788">
        <w:rPr>
          <w:color w:val="000000"/>
          <w:sz w:val="28"/>
          <w:szCs w:val="28"/>
        </w:rPr>
        <w:t>ы</w:t>
      </w:r>
      <w:r w:rsidRPr="00485788">
        <w:rPr>
          <w:color w:val="000000"/>
          <w:sz w:val="28"/>
          <w:szCs w:val="28"/>
        </w:rPr>
        <w:t>делить относительно небольшой перечень знаний и умений, которые считаются необходимыми для математически грамотного современного человека, с точки зрения международных экспертов. К ним относятся:</w:t>
      </w:r>
    </w:p>
    <w:p w:rsidR="002F7783" w:rsidRDefault="002F7783" w:rsidP="00AA23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пространственные представления,</w:t>
      </w:r>
    </w:p>
    <w:p w:rsidR="002F7783" w:rsidRDefault="002F7783" w:rsidP="00AA23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пространственное воображение,</w:t>
      </w:r>
    </w:p>
    <w:p w:rsidR="002F7783" w:rsidRDefault="002F7783" w:rsidP="00AA23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некоторые свойства пространственных фигур,</w:t>
      </w:r>
    </w:p>
    <w:p w:rsidR="002F7783" w:rsidRDefault="002F7783" w:rsidP="00AA23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масштаба,</w:t>
      </w:r>
    </w:p>
    <w:p w:rsidR="002F7783" w:rsidRDefault="002F7783" w:rsidP="00AA23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нахождение периметра и площадей нестандартных фигур;</w:t>
      </w:r>
    </w:p>
    <w:p w:rsidR="002F7783" w:rsidRDefault="002F7783" w:rsidP="00AA23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умение читать и интерпретировать количественную информацию,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ставленную в различной форме (таблиц, диаграмм, графиков реальных зависимостей), характерную для средств массовой информации;</w:t>
      </w:r>
    </w:p>
    <w:p w:rsidR="002F7783" w:rsidRDefault="002F7783" w:rsidP="00AA23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работа с формулами, знаковые и числовые последовательности;</w:t>
      </w:r>
    </w:p>
    <w:p w:rsidR="002F7783" w:rsidRDefault="002F7783" w:rsidP="00AA23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вычисления с рациональными числами, действия с процентами;</w:t>
      </w:r>
    </w:p>
    <w:p w:rsidR="002F7783" w:rsidRDefault="002F7783" w:rsidP="00AA23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умение выполнять действия с различными единицами измерения (длины, массы, времени, скорости);</w:t>
      </w:r>
    </w:p>
    <w:p w:rsidR="005506C1" w:rsidRPr="00AA2384" w:rsidRDefault="002F7783" w:rsidP="00AA23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среднего арифметического для характеристики явлений и процессов, близких к реальной действительности.</w:t>
      </w:r>
    </w:p>
    <w:p w:rsidR="00E56C2A" w:rsidRPr="00E56C2A" w:rsidRDefault="002F7783" w:rsidP="00AA2384">
      <w:pPr>
        <w:pStyle w:val="a3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Успешное выполнение большинства заданий связано с развитием так</w:t>
      </w:r>
      <w:r w:rsidR="00E56C2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важнейш</w:t>
      </w:r>
      <w:r w:rsidR="00E56C2A">
        <w:rPr>
          <w:color w:val="000000"/>
          <w:sz w:val="28"/>
          <w:szCs w:val="28"/>
        </w:rPr>
        <w:t>его</w:t>
      </w:r>
      <w:r w:rsidR="00D151B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общеучебн</w:t>
      </w:r>
      <w:r w:rsidR="00E56C2A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умени</w:t>
      </w:r>
      <w:r w:rsidR="00E56C2A">
        <w:rPr>
          <w:color w:val="000000"/>
          <w:sz w:val="28"/>
          <w:szCs w:val="28"/>
        </w:rPr>
        <w:t xml:space="preserve">я, как </w:t>
      </w:r>
      <w:r w:rsidRPr="00275AFA">
        <w:rPr>
          <w:iCs/>
          <w:color w:val="000000"/>
          <w:sz w:val="28"/>
          <w:szCs w:val="28"/>
        </w:rPr>
        <w:t>умение внимательно прочитать связный текст, выделить в приведенной информации только те факты и данные, которые необходимы для получения ответа на поставленный вопрос.</w:t>
      </w:r>
      <w:r>
        <w:rPr>
          <w:color w:val="000000"/>
          <w:sz w:val="28"/>
          <w:szCs w:val="28"/>
        </w:rPr>
        <w:t> </w:t>
      </w:r>
    </w:p>
    <w:p w:rsidR="002F7783" w:rsidRDefault="002F7783" w:rsidP="00AA23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 математической грамотностью понимается способность учащихся:</w:t>
      </w:r>
    </w:p>
    <w:p w:rsidR="002F7783" w:rsidRDefault="002F7783" w:rsidP="00AA23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распознавать проблемы, возникающие в окружающей действительн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сти, которые могут быть решены средствами математики; </w:t>
      </w:r>
    </w:p>
    <w:p w:rsidR="002F7783" w:rsidRDefault="002F7783" w:rsidP="00AA23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формулировать эти проблемы на языке математики; </w:t>
      </w:r>
    </w:p>
    <w:p w:rsidR="002F7783" w:rsidRDefault="002F7783" w:rsidP="00AA23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решать эти проблемы, используя математические факты и методы; </w:t>
      </w:r>
    </w:p>
    <w:p w:rsidR="002F7783" w:rsidRDefault="002F7783" w:rsidP="00AA23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анализировать использованные методы решения; </w:t>
      </w:r>
    </w:p>
    <w:p w:rsidR="002F7783" w:rsidRDefault="002F7783" w:rsidP="00AA23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интерпретировать полученные результаты с учетом поставленной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блемы; </w:t>
      </w:r>
    </w:p>
    <w:p w:rsidR="00485788" w:rsidRPr="00485788" w:rsidRDefault="002F7783" w:rsidP="00AA23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формулировать и з</w:t>
      </w:r>
      <w:r w:rsidR="00485788">
        <w:rPr>
          <w:color w:val="000000"/>
          <w:sz w:val="28"/>
          <w:szCs w:val="28"/>
        </w:rPr>
        <w:t>аписывать результаты решения.</w:t>
      </w:r>
    </w:p>
    <w:p w:rsidR="002F7783" w:rsidRDefault="002F7783" w:rsidP="00AA23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Формой успеха получения знаний</w:t>
      </w:r>
      <w:r w:rsidR="00E56C2A">
        <w:rPr>
          <w:color w:val="000000"/>
          <w:sz w:val="28"/>
          <w:szCs w:val="28"/>
        </w:rPr>
        <w:t xml:space="preserve"> можно считать</w:t>
      </w:r>
      <w:r>
        <w:rPr>
          <w:color w:val="000000"/>
          <w:sz w:val="28"/>
          <w:szCs w:val="28"/>
        </w:rPr>
        <w:t>: усвоение и применение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лученных знаний. Можно сделать вывод, что для эффективного развития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матической грамотности необходимы следующие условия: </w:t>
      </w:r>
    </w:p>
    <w:p w:rsidR="002F7783" w:rsidRDefault="002F7783" w:rsidP="00AA23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должно носить деятельностный характер;</w:t>
      </w:r>
    </w:p>
    <w:p w:rsidR="002F7783" w:rsidRDefault="002F7783" w:rsidP="00AA23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 должна быть взвешенной и учитывать индивид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альные интересы учащихся и их потребность в развитии;</w:t>
      </w:r>
    </w:p>
    <w:p w:rsidR="002F7783" w:rsidRDefault="002F7783" w:rsidP="00AA23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должны стать активными участниками процесса изучения нового материала;</w:t>
      </w:r>
    </w:p>
    <w:p w:rsidR="002F7783" w:rsidRDefault="002F7783" w:rsidP="00AA23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процесс необходимо ориентировать на развитие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 и ответственности ученика за результаты своей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сти;</w:t>
      </w:r>
    </w:p>
    <w:p w:rsidR="002F7783" w:rsidRDefault="002F7783" w:rsidP="00AA23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урочной деятельности использовать продуктивные формы групповой работы;</w:t>
      </w:r>
    </w:p>
    <w:p w:rsidR="00C050D4" w:rsidRPr="009A06C0" w:rsidRDefault="002F7783" w:rsidP="009A06C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поддерживать исследовательскую деятельность учеников в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сложных глобальных проблем.</w:t>
      </w:r>
    </w:p>
    <w:p w:rsidR="00E64048" w:rsidRPr="00E64048" w:rsidRDefault="00E64048" w:rsidP="0060648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6404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Методические рекомендации по формированию функциональной грамотности школьников представляют этапы формировани</w:t>
      </w:r>
      <w:r w:rsidR="00C050D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я</w:t>
      </w:r>
      <w:r w:rsidRPr="00E6404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ключевых компетенций у уч</w:t>
      </w:r>
      <w:r w:rsidRPr="00E6404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</w:t>
      </w:r>
      <w:r w:rsidRPr="00E6404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щихся в процессе учебной деятельности</w:t>
      </w:r>
      <w:r w:rsidR="0088214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</w:t>
      </w:r>
    </w:p>
    <w:p w:rsidR="00606482" w:rsidRDefault="00E64048" w:rsidP="0060648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t>выделение алгоритма поиска необходимой информации;</w:t>
      </w:r>
    </w:p>
    <w:p w:rsidR="00606482" w:rsidRDefault="00E64048" w:rsidP="0060648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t>способность ориентироваться в условиях задачи;</w:t>
      </w:r>
    </w:p>
    <w:p w:rsidR="00606482" w:rsidRDefault="00E64048" w:rsidP="0060648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t>осознание учеником потребности и способности к самореализации;</w:t>
      </w:r>
    </w:p>
    <w:p w:rsidR="00882148" w:rsidRDefault="00E64048" w:rsidP="0060648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t>возникновение учебно</w:t>
      </w:r>
      <w:r w:rsidRP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softHyphen/>
      </w:r>
      <w:r w:rsidR="00882148" w:rsidRP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t>-</w:t>
      </w:r>
      <w:r w:rsidRP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t>познавательного интереса;</w:t>
      </w:r>
    </w:p>
    <w:p w:rsidR="00882148" w:rsidRDefault="00E64048" w:rsidP="0060648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t>владение приемами самостоятельной работы;</w:t>
      </w:r>
    </w:p>
    <w:p w:rsidR="00882148" w:rsidRPr="00606482" w:rsidRDefault="00E64048" w:rsidP="0060648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t>осмысление терминов, понятий, </w:t>
      </w:r>
      <w:proofErr w:type="spellStart"/>
      <w:r w:rsidRP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t>общеучебных</w:t>
      </w:r>
      <w:proofErr w:type="spellEnd"/>
      <w:r w:rsidRP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t> умений и навыков;</w:t>
      </w:r>
    </w:p>
    <w:p w:rsidR="002B64D7" w:rsidRDefault="002B64D7" w:rsidP="00AA2384">
      <w:p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64D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Характеристик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ами уровневых показателей </w:t>
      </w:r>
      <w:proofErr w:type="spellStart"/>
      <w:r w:rsidR="00C050D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сформированности</w:t>
      </w:r>
      <w:proofErr w:type="spellEnd"/>
      <w:r w:rsidR="00D151B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функциональной математической грамотности учащихся являются: </w:t>
      </w:r>
    </w:p>
    <w:p w:rsidR="002B64D7" w:rsidRPr="002B64D7" w:rsidRDefault="002B64D7" w:rsidP="00AA2384">
      <w:p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64D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1) </w:t>
      </w:r>
      <w:r w:rsidRPr="002B64D7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целеполагание:</w:t>
      </w:r>
      <w:r w:rsidRPr="002B64D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осознание учеником потребности и способности к самореализации; возникновение учебно</w:t>
      </w:r>
      <w:r w:rsidRPr="002B64D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-познавательного интереса; влад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ение приемами 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мостоятельной работы; осмысление терминов, понятий, общеучебных умений и навыков;  </w:t>
      </w:r>
    </w:p>
    <w:p w:rsidR="002B64D7" w:rsidRPr="002B64D7" w:rsidRDefault="002B64D7" w:rsidP="00AA2384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</w:pPr>
      <w:r w:rsidRPr="002B64D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2) </w:t>
      </w:r>
      <w:r w:rsidRPr="002B64D7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планирование: </w:t>
      </w:r>
      <w:r w:rsidRPr="002B64D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выделение алгоритма поиска необходимой информации;способность ориентироваться в условиях задачи;</w:t>
      </w:r>
      <w:r>
        <w:rPr>
          <w:color w:val="111115"/>
          <w:sz w:val="20"/>
          <w:szCs w:val="20"/>
          <w:shd w:val="clear" w:color="auto" w:fill="FFFFFF"/>
        </w:rPr>
        <w:t xml:space="preserve">  </w:t>
      </w:r>
    </w:p>
    <w:p w:rsidR="00B70ED8" w:rsidRDefault="002B64D7" w:rsidP="00AA2384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B64D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3) </w:t>
      </w:r>
      <w:r w:rsidRPr="002B64D7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принятие решения</w:t>
      </w:r>
      <w:r w:rsidRPr="002B64D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 выбор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оптимального варианта д</w:t>
      </w:r>
      <w:r w:rsidR="00606482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ля решения поставленной задачи; </w:t>
      </w:r>
      <w:r w:rsidR="00E64048"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анализ планов деятельности; 4) </w:t>
      </w:r>
      <w:r w:rsidR="00E64048" w:rsidRPr="002B64D7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выполнение:</w:t>
      </w:r>
      <w:r w:rsidR="00E64048"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 умение работать с текстом, рисунком, схемой и графиком</w:t>
      </w:r>
      <w:r w:rsidR="005506C1">
        <w:rPr>
          <w:rFonts w:ascii="Times New Roman" w:eastAsia="Times New Roman" w:hAnsi="Times New Roman" w:cs="Times New Roman"/>
          <w:color w:val="111115"/>
          <w:sz w:val="28"/>
          <w:szCs w:val="28"/>
        </w:rPr>
        <w:t>;</w:t>
      </w:r>
      <w:r w:rsidR="00E64048"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5) </w:t>
      </w:r>
      <w:r w:rsidR="00E64048" w:rsidRPr="002B64D7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оценка результатов:</w:t>
      </w:r>
      <w:r w:rsidR="00E64048"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 самооценка достигнутых общеучебных умений инавыков;  самоанализ.     </w:t>
      </w:r>
    </w:p>
    <w:p w:rsidR="00B70ED8" w:rsidRDefault="00E64048" w:rsidP="00AA2384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В   результате   определения   уровневых   показателей   выявляются   недост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точно сформированные   учебные   навыки   и   умения   учащи</w:t>
      </w:r>
      <w:r w:rsidR="00B70ED8">
        <w:rPr>
          <w:rFonts w:ascii="Times New Roman" w:eastAsia="Times New Roman" w:hAnsi="Times New Roman" w:cs="Times New Roman"/>
          <w:color w:val="111115"/>
          <w:sz w:val="28"/>
          <w:szCs w:val="28"/>
        </w:rPr>
        <w:t>хся на каждом этапе формирования функциональной грамотности. Полученный результат я</w:t>
      </w:r>
      <w:r w:rsidR="00B70ED8"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 w:rsidR="00B70ED8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ляется для учителя основой для проектирования </w:t>
      </w:r>
      <w:proofErr w:type="spellStart"/>
      <w:r w:rsidR="00B70ED8">
        <w:rPr>
          <w:rFonts w:ascii="Times New Roman" w:eastAsia="Times New Roman" w:hAnsi="Times New Roman" w:cs="Times New Roman"/>
          <w:color w:val="111115"/>
          <w:sz w:val="28"/>
          <w:szCs w:val="28"/>
        </w:rPr>
        <w:t>разноуровневых</w:t>
      </w:r>
      <w:proofErr w:type="spellEnd"/>
      <w:r w:rsidR="00B70ED8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индивидуал</w:t>
      </w:r>
      <w:r w:rsidR="00B70ED8">
        <w:rPr>
          <w:rFonts w:ascii="Times New Roman" w:eastAsia="Times New Roman" w:hAnsi="Times New Roman" w:cs="Times New Roman"/>
          <w:color w:val="111115"/>
          <w:sz w:val="28"/>
          <w:szCs w:val="28"/>
        </w:rPr>
        <w:t>ь</w:t>
      </w:r>
      <w:r w:rsidR="00B70ED8">
        <w:rPr>
          <w:rFonts w:ascii="Times New Roman" w:eastAsia="Times New Roman" w:hAnsi="Times New Roman" w:cs="Times New Roman"/>
          <w:color w:val="111115"/>
          <w:sz w:val="28"/>
          <w:szCs w:val="28"/>
        </w:rPr>
        <w:t>ных заданий, для обеспечения адекватных форм подачи нового материала, для выбора формы вопросов и заданий при отработке и усвоении учебного мат</w:t>
      </w:r>
      <w:r w:rsidR="00B70ED8">
        <w:rPr>
          <w:rFonts w:ascii="Times New Roman" w:eastAsia="Times New Roman" w:hAnsi="Times New Roman" w:cs="Times New Roman"/>
          <w:color w:val="111115"/>
          <w:sz w:val="28"/>
          <w:szCs w:val="28"/>
        </w:rPr>
        <w:t>е</w:t>
      </w:r>
      <w:r w:rsidR="00B70ED8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риала.    </w:t>
      </w:r>
    </w:p>
    <w:p w:rsidR="00952DF6" w:rsidRDefault="00E64048" w:rsidP="009A06C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Для   учащихся   такой   самоанализ   является   основой   для   осознанной   р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боты   по преодолению   пробелов   по   предмету,   для   повышения   уро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ня   учебных   достижений.  Учащиеся   самостоятельно   формулирует   н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вые   познавательные   цели;   цели   выходят   за пределы   требований   пр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lastRenderedPageBreak/>
        <w:t>граммы.   Учебная   деятельность   приобретает   форму   активного исследов</w:t>
      </w:r>
      <w:r w:rsidR="00B70ED8"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 w:rsidR="00B70ED8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ния, активность направлена на содержание способов действия и их применение в различных условиях.  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Пр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>оцесс решения представленной задачи у такого уч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>щегося делится четко на исследовательскую и исполнительскую стадии. Пои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>ки условий построения оптимального способа,  которые завершаются выдел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>е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>нием принципа  и нахождением способа построения рациональной последов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тельности своей работы, способствует ее безошибочному выполнению. 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Уч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щийся самостоятельно (без вспомо</w:t>
      </w:r>
      <w:r w:rsidR="009A06C0">
        <w:rPr>
          <w:rFonts w:ascii="Times New Roman" w:eastAsia="Times New Roman" w:hAnsi="Times New Roman" w:cs="Times New Roman"/>
          <w:color w:val="111115"/>
          <w:sz w:val="28"/>
          <w:szCs w:val="28"/>
        </w:rPr>
        <w:t>гательных вопросов-подсказок) </w:t>
      </w:r>
      <w:r w:rsidRPr="00E64048">
        <w:rPr>
          <w:rFonts w:ascii="Times New Roman" w:eastAsia="Times New Roman" w:hAnsi="Times New Roman" w:cs="Times New Roman"/>
          <w:color w:val="111115"/>
          <w:sz w:val="28"/>
          <w:szCs w:val="28"/>
        </w:rPr>
        <w:t>находит принцип реш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>ения представленной задачи и действует в с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 w:rsidR="00952DF6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ответствии с этим принципом.  </w:t>
      </w:r>
    </w:p>
    <w:p w:rsidR="00E64048" w:rsidRDefault="00E64048" w:rsidP="009A0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4C" w:rsidRPr="00BA544C" w:rsidRDefault="002A7B23" w:rsidP="00141D12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Уровни формирования м</w:t>
      </w:r>
      <w:r w:rsidR="00BA544C" w:rsidRPr="00BA544C">
        <w:rPr>
          <w:rFonts w:ascii="Times New Roman" w:hAnsi="Times New Roman" w:cs="Times New Roman"/>
          <w:b/>
          <w:sz w:val="28"/>
          <w:szCs w:val="28"/>
        </w:rPr>
        <w:t>атематическ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A544C" w:rsidRPr="00BA544C">
        <w:rPr>
          <w:rFonts w:ascii="Times New Roman" w:hAnsi="Times New Roman" w:cs="Times New Roman"/>
          <w:b/>
          <w:sz w:val="28"/>
          <w:szCs w:val="28"/>
        </w:rPr>
        <w:t xml:space="preserve"> грамотност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BA544C" w:rsidRDefault="00BA544C" w:rsidP="00AA2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44C">
        <w:rPr>
          <w:rFonts w:ascii="Times New Roman" w:hAnsi="Times New Roman" w:cs="Times New Roman"/>
          <w:b/>
          <w:sz w:val="28"/>
          <w:szCs w:val="28"/>
        </w:rPr>
        <w:t>6 уровень.</w:t>
      </w:r>
    </w:p>
    <w:p w:rsidR="00BA544C" w:rsidRDefault="00BA544C" w:rsidP="00AA2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4C">
        <w:rPr>
          <w:rFonts w:ascii="Times New Roman" w:hAnsi="Times New Roman" w:cs="Times New Roman"/>
          <w:sz w:val="28"/>
          <w:szCs w:val="28"/>
        </w:rPr>
        <w:t xml:space="preserve">На этом уровне школьники могут </w:t>
      </w:r>
      <w:proofErr w:type="spellStart"/>
      <w:r w:rsidRPr="00BA544C">
        <w:rPr>
          <w:rFonts w:ascii="Times New Roman" w:hAnsi="Times New Roman" w:cs="Times New Roman"/>
          <w:sz w:val="28"/>
          <w:szCs w:val="28"/>
        </w:rPr>
        <w:t>концептуализировать</w:t>
      </w:r>
      <w:proofErr w:type="spellEnd"/>
      <w:r w:rsidRPr="00BA544C">
        <w:rPr>
          <w:rFonts w:ascii="Times New Roman" w:hAnsi="Times New Roman" w:cs="Times New Roman"/>
          <w:sz w:val="28"/>
          <w:szCs w:val="28"/>
        </w:rPr>
        <w:t>, обобщать и использ</w:t>
      </w:r>
      <w:r w:rsidRPr="00BA544C">
        <w:rPr>
          <w:rFonts w:ascii="Times New Roman" w:hAnsi="Times New Roman" w:cs="Times New Roman"/>
          <w:sz w:val="28"/>
          <w:szCs w:val="28"/>
        </w:rPr>
        <w:t>о</w:t>
      </w:r>
      <w:r w:rsidRPr="00BA544C">
        <w:rPr>
          <w:rFonts w:ascii="Times New Roman" w:hAnsi="Times New Roman" w:cs="Times New Roman"/>
          <w:sz w:val="28"/>
          <w:szCs w:val="28"/>
        </w:rPr>
        <w:t>вать информацию на основе исследования и моделирования сложных пробле</w:t>
      </w:r>
      <w:r w:rsidRPr="00BA544C">
        <w:rPr>
          <w:rFonts w:ascii="Times New Roman" w:hAnsi="Times New Roman" w:cs="Times New Roman"/>
          <w:sz w:val="28"/>
          <w:szCs w:val="28"/>
        </w:rPr>
        <w:t>м</w:t>
      </w:r>
      <w:r w:rsidRPr="00BA544C">
        <w:rPr>
          <w:rFonts w:ascii="Times New Roman" w:hAnsi="Times New Roman" w:cs="Times New Roman"/>
          <w:sz w:val="28"/>
          <w:szCs w:val="28"/>
        </w:rPr>
        <w:t>ных ситуаций, и могут использовать свои знания в довольно нестандартных с</w:t>
      </w:r>
      <w:r w:rsidRPr="00BA544C">
        <w:rPr>
          <w:rFonts w:ascii="Times New Roman" w:hAnsi="Times New Roman" w:cs="Times New Roman"/>
          <w:sz w:val="28"/>
          <w:szCs w:val="28"/>
        </w:rPr>
        <w:t>и</w:t>
      </w:r>
      <w:r w:rsidRPr="00BA544C">
        <w:rPr>
          <w:rFonts w:ascii="Times New Roman" w:hAnsi="Times New Roman" w:cs="Times New Roman"/>
          <w:sz w:val="28"/>
          <w:szCs w:val="28"/>
        </w:rPr>
        <w:t>туациях. Они могут гибко связывать различные  источники информации и представления. Школьники на этом уровне способны к продвинутому матем</w:t>
      </w:r>
      <w:r w:rsidRPr="00BA544C">
        <w:rPr>
          <w:rFonts w:ascii="Times New Roman" w:hAnsi="Times New Roman" w:cs="Times New Roman"/>
          <w:sz w:val="28"/>
          <w:szCs w:val="28"/>
        </w:rPr>
        <w:t>а</w:t>
      </w:r>
      <w:r w:rsidRPr="00BA544C">
        <w:rPr>
          <w:rFonts w:ascii="Times New Roman" w:hAnsi="Times New Roman" w:cs="Times New Roman"/>
          <w:sz w:val="28"/>
          <w:szCs w:val="28"/>
        </w:rPr>
        <w:t>тическому мышлению и рассуждению. Они демонстрируют мастерство симв</w:t>
      </w:r>
      <w:r w:rsidRPr="00BA544C">
        <w:rPr>
          <w:rFonts w:ascii="Times New Roman" w:hAnsi="Times New Roman" w:cs="Times New Roman"/>
          <w:sz w:val="28"/>
          <w:szCs w:val="28"/>
        </w:rPr>
        <w:t>о</w:t>
      </w:r>
      <w:r w:rsidRPr="00BA544C">
        <w:rPr>
          <w:rFonts w:ascii="Times New Roman" w:hAnsi="Times New Roman" w:cs="Times New Roman"/>
          <w:sz w:val="28"/>
          <w:szCs w:val="28"/>
        </w:rPr>
        <w:t>лических и формальных математических операций, также могут разработать новые подходы и стратегии в новых нестандартных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A544C">
        <w:rPr>
          <w:rFonts w:ascii="Times New Roman" w:hAnsi="Times New Roman" w:cs="Times New Roman"/>
          <w:sz w:val="28"/>
          <w:szCs w:val="28"/>
        </w:rPr>
        <w:t xml:space="preserve">могут размышлять о своих действиях, обосновывать свои выводы. </w:t>
      </w:r>
    </w:p>
    <w:p w:rsidR="00BA544C" w:rsidRPr="00BA544C" w:rsidRDefault="00BA544C" w:rsidP="00AA23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4C">
        <w:rPr>
          <w:rFonts w:ascii="Times New Roman" w:hAnsi="Times New Roman" w:cs="Times New Roman"/>
          <w:b/>
          <w:sz w:val="28"/>
          <w:szCs w:val="28"/>
        </w:rPr>
        <w:t>5 уровень.</w:t>
      </w:r>
    </w:p>
    <w:p w:rsidR="00BA544C" w:rsidRDefault="00BA544C" w:rsidP="00AA2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4C">
        <w:rPr>
          <w:rFonts w:ascii="Times New Roman" w:hAnsi="Times New Roman" w:cs="Times New Roman"/>
          <w:sz w:val="28"/>
          <w:szCs w:val="28"/>
        </w:rPr>
        <w:t>Школьники могут разрабатывать и работать с моделями сложных ситуаций, выявлять их ограничения и допущения. Они могут выбирать, сравнивать и оц</w:t>
      </w:r>
      <w:r w:rsidRPr="00BA544C">
        <w:rPr>
          <w:rFonts w:ascii="Times New Roman" w:hAnsi="Times New Roman" w:cs="Times New Roman"/>
          <w:sz w:val="28"/>
          <w:szCs w:val="28"/>
        </w:rPr>
        <w:t>е</w:t>
      </w:r>
      <w:r w:rsidRPr="00BA544C">
        <w:rPr>
          <w:rFonts w:ascii="Times New Roman" w:hAnsi="Times New Roman" w:cs="Times New Roman"/>
          <w:sz w:val="28"/>
          <w:szCs w:val="28"/>
        </w:rPr>
        <w:t>нивать соответствующие стратегии для решения сложных проблем, связанных с этими моделями. Школьники на этом уровне могут мыслить стратегически, и</w:t>
      </w:r>
      <w:r w:rsidRPr="00BA544C">
        <w:rPr>
          <w:rFonts w:ascii="Times New Roman" w:hAnsi="Times New Roman" w:cs="Times New Roman"/>
          <w:sz w:val="28"/>
          <w:szCs w:val="28"/>
        </w:rPr>
        <w:t>с</w:t>
      </w:r>
      <w:r w:rsidRPr="00BA544C">
        <w:rPr>
          <w:rFonts w:ascii="Times New Roman" w:hAnsi="Times New Roman" w:cs="Times New Roman"/>
          <w:sz w:val="28"/>
          <w:szCs w:val="28"/>
        </w:rPr>
        <w:t xml:space="preserve">пользуя хорошо развитые навыки мышления и умение рассуждать, вникать в суть ситуации. Они аргументируют свои решения, обосновывают выводы. </w:t>
      </w:r>
    </w:p>
    <w:p w:rsidR="00BA544C" w:rsidRPr="00BA544C" w:rsidRDefault="00BA544C" w:rsidP="00AA23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4C">
        <w:rPr>
          <w:rFonts w:ascii="Times New Roman" w:hAnsi="Times New Roman" w:cs="Times New Roman"/>
          <w:b/>
          <w:sz w:val="28"/>
          <w:szCs w:val="28"/>
        </w:rPr>
        <w:t>4 уровень.</w:t>
      </w:r>
    </w:p>
    <w:p w:rsidR="00BA544C" w:rsidRDefault="00BA544C" w:rsidP="00AA2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4C">
        <w:rPr>
          <w:rFonts w:ascii="Times New Roman" w:hAnsi="Times New Roman" w:cs="Times New Roman"/>
          <w:sz w:val="28"/>
          <w:szCs w:val="28"/>
        </w:rPr>
        <w:t>Школьник может эффективно применять модели для разбора сложных, но ко</w:t>
      </w:r>
      <w:r w:rsidRPr="00BA544C">
        <w:rPr>
          <w:rFonts w:ascii="Times New Roman" w:hAnsi="Times New Roman" w:cs="Times New Roman"/>
          <w:sz w:val="28"/>
          <w:szCs w:val="28"/>
        </w:rPr>
        <w:t>н</w:t>
      </w:r>
      <w:r w:rsidRPr="00BA544C">
        <w:rPr>
          <w:rFonts w:ascii="Times New Roman" w:hAnsi="Times New Roman" w:cs="Times New Roman"/>
          <w:sz w:val="28"/>
          <w:szCs w:val="28"/>
        </w:rPr>
        <w:t>кретных ситуаций, которые могут включать ограничения или требовать выдв</w:t>
      </w:r>
      <w:r w:rsidRPr="00BA544C">
        <w:rPr>
          <w:rFonts w:ascii="Times New Roman" w:hAnsi="Times New Roman" w:cs="Times New Roman"/>
          <w:sz w:val="28"/>
          <w:szCs w:val="28"/>
        </w:rPr>
        <w:t>и</w:t>
      </w:r>
      <w:r w:rsidRPr="00BA544C">
        <w:rPr>
          <w:rFonts w:ascii="Times New Roman" w:hAnsi="Times New Roman" w:cs="Times New Roman"/>
          <w:sz w:val="28"/>
          <w:szCs w:val="28"/>
        </w:rPr>
        <w:t>жения гипотез. Они могут выбирать и интегрировать различные представления, в том числе символические, связывая их непосредственно с аспектами реал</w:t>
      </w:r>
      <w:r w:rsidRPr="00BA544C">
        <w:rPr>
          <w:rFonts w:ascii="Times New Roman" w:hAnsi="Times New Roman" w:cs="Times New Roman"/>
          <w:sz w:val="28"/>
          <w:szCs w:val="28"/>
        </w:rPr>
        <w:t>ь</w:t>
      </w:r>
      <w:r w:rsidRPr="00BA544C">
        <w:rPr>
          <w:rFonts w:ascii="Times New Roman" w:hAnsi="Times New Roman" w:cs="Times New Roman"/>
          <w:sz w:val="28"/>
          <w:szCs w:val="28"/>
        </w:rPr>
        <w:t>ных ситуаций. Школьники на этом уровне могут использовать свой ограниче</w:t>
      </w:r>
      <w:r w:rsidRPr="00BA544C">
        <w:rPr>
          <w:rFonts w:ascii="Times New Roman" w:hAnsi="Times New Roman" w:cs="Times New Roman"/>
          <w:sz w:val="28"/>
          <w:szCs w:val="28"/>
        </w:rPr>
        <w:t>н</w:t>
      </w:r>
      <w:r w:rsidRPr="00BA544C">
        <w:rPr>
          <w:rFonts w:ascii="Times New Roman" w:hAnsi="Times New Roman" w:cs="Times New Roman"/>
          <w:sz w:val="28"/>
          <w:szCs w:val="28"/>
        </w:rPr>
        <w:t xml:space="preserve">ный диапазон навыков и могут рассуждать в простых контекстах. Они могут интерпретировать, аргументировать и объяснять свои решения. </w:t>
      </w:r>
    </w:p>
    <w:p w:rsidR="00BA544C" w:rsidRPr="00BA544C" w:rsidRDefault="00BA544C" w:rsidP="00AA23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4C">
        <w:rPr>
          <w:rFonts w:ascii="Times New Roman" w:hAnsi="Times New Roman" w:cs="Times New Roman"/>
          <w:b/>
          <w:sz w:val="28"/>
          <w:szCs w:val="28"/>
        </w:rPr>
        <w:t>3 уровень.</w:t>
      </w:r>
    </w:p>
    <w:p w:rsidR="00BA544C" w:rsidRDefault="00BA544C" w:rsidP="00AA2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4C">
        <w:rPr>
          <w:rFonts w:ascii="Times New Roman" w:hAnsi="Times New Roman" w:cs="Times New Roman"/>
          <w:sz w:val="28"/>
          <w:szCs w:val="28"/>
        </w:rPr>
        <w:t>Учащиеся могут выполнять четко описанные процедуры, в том числе те, кот</w:t>
      </w:r>
      <w:r w:rsidRPr="00BA544C">
        <w:rPr>
          <w:rFonts w:ascii="Times New Roman" w:hAnsi="Times New Roman" w:cs="Times New Roman"/>
          <w:sz w:val="28"/>
          <w:szCs w:val="28"/>
        </w:rPr>
        <w:t>о</w:t>
      </w:r>
      <w:r w:rsidRPr="00BA544C">
        <w:rPr>
          <w:rFonts w:ascii="Times New Roman" w:hAnsi="Times New Roman" w:cs="Times New Roman"/>
          <w:sz w:val="28"/>
          <w:szCs w:val="28"/>
        </w:rPr>
        <w:t>рые требуют последовательных решений. Они могут построить простую модель и на ее основе выбрать и применить простые стратегии решения проблем. Школьники на этом уровне могут интерпретировать и использовать знания, п</w:t>
      </w:r>
      <w:r w:rsidRPr="00BA544C">
        <w:rPr>
          <w:rFonts w:ascii="Times New Roman" w:hAnsi="Times New Roman" w:cs="Times New Roman"/>
          <w:sz w:val="28"/>
          <w:szCs w:val="28"/>
        </w:rPr>
        <w:t>о</w:t>
      </w:r>
      <w:r w:rsidRPr="00BA544C">
        <w:rPr>
          <w:rFonts w:ascii="Times New Roman" w:hAnsi="Times New Roman" w:cs="Times New Roman"/>
          <w:sz w:val="28"/>
          <w:szCs w:val="28"/>
        </w:rPr>
        <w:t xml:space="preserve">лученные из различных источников информации, строить свои рассуждения с </w:t>
      </w:r>
      <w:r w:rsidRPr="00BA544C">
        <w:rPr>
          <w:rFonts w:ascii="Times New Roman" w:hAnsi="Times New Roman" w:cs="Times New Roman"/>
          <w:sz w:val="28"/>
          <w:szCs w:val="28"/>
        </w:rPr>
        <w:lastRenderedPageBreak/>
        <w:t>опорой на полученные знания. Они обычно демонстрируют способность раб</w:t>
      </w:r>
      <w:r w:rsidRPr="00BA544C">
        <w:rPr>
          <w:rFonts w:ascii="Times New Roman" w:hAnsi="Times New Roman" w:cs="Times New Roman"/>
          <w:sz w:val="28"/>
          <w:szCs w:val="28"/>
        </w:rPr>
        <w:t>о</w:t>
      </w:r>
      <w:r w:rsidRPr="00BA544C">
        <w:rPr>
          <w:rFonts w:ascii="Times New Roman" w:hAnsi="Times New Roman" w:cs="Times New Roman"/>
          <w:sz w:val="28"/>
          <w:szCs w:val="28"/>
        </w:rPr>
        <w:t>тать с процентами, дробями и десятичными числами, а также с пропорционал</w:t>
      </w:r>
      <w:r w:rsidRPr="00BA544C">
        <w:rPr>
          <w:rFonts w:ascii="Times New Roman" w:hAnsi="Times New Roman" w:cs="Times New Roman"/>
          <w:sz w:val="28"/>
          <w:szCs w:val="28"/>
        </w:rPr>
        <w:t>ь</w:t>
      </w:r>
      <w:r w:rsidRPr="00BA544C">
        <w:rPr>
          <w:rFonts w:ascii="Times New Roman" w:hAnsi="Times New Roman" w:cs="Times New Roman"/>
          <w:sz w:val="28"/>
          <w:szCs w:val="28"/>
        </w:rPr>
        <w:t xml:space="preserve">ными отношениями. </w:t>
      </w:r>
    </w:p>
    <w:p w:rsidR="00BA544C" w:rsidRPr="00BA544C" w:rsidRDefault="00BA544C" w:rsidP="00AA23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4C">
        <w:rPr>
          <w:rFonts w:ascii="Times New Roman" w:hAnsi="Times New Roman" w:cs="Times New Roman"/>
          <w:b/>
          <w:sz w:val="28"/>
          <w:szCs w:val="28"/>
        </w:rPr>
        <w:t>2 уровень.</w:t>
      </w:r>
    </w:p>
    <w:p w:rsidR="00BA544C" w:rsidRDefault="00BA544C" w:rsidP="00174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4C">
        <w:rPr>
          <w:rFonts w:ascii="Times New Roman" w:hAnsi="Times New Roman" w:cs="Times New Roman"/>
          <w:sz w:val="28"/>
          <w:szCs w:val="28"/>
        </w:rPr>
        <w:t>Школьники могут интерпретировать ситуации в контекстах, которые требуют не более чем прямого вывода. Они могут извлекать соответствующую инфо</w:t>
      </w:r>
      <w:r w:rsidRPr="00BA544C">
        <w:rPr>
          <w:rFonts w:ascii="Times New Roman" w:hAnsi="Times New Roman" w:cs="Times New Roman"/>
          <w:sz w:val="28"/>
          <w:szCs w:val="28"/>
        </w:rPr>
        <w:t>р</w:t>
      </w:r>
      <w:r w:rsidRPr="00BA544C">
        <w:rPr>
          <w:rFonts w:ascii="Times New Roman" w:hAnsi="Times New Roman" w:cs="Times New Roman"/>
          <w:sz w:val="28"/>
          <w:szCs w:val="28"/>
        </w:rPr>
        <w:t>мацию из одного источника и использовать один способ наглядного предста</w:t>
      </w:r>
      <w:r w:rsidRPr="00BA544C">
        <w:rPr>
          <w:rFonts w:ascii="Times New Roman" w:hAnsi="Times New Roman" w:cs="Times New Roman"/>
          <w:sz w:val="28"/>
          <w:szCs w:val="28"/>
        </w:rPr>
        <w:t>в</w:t>
      </w:r>
      <w:r w:rsidRPr="00BA544C">
        <w:rPr>
          <w:rFonts w:ascii="Times New Roman" w:hAnsi="Times New Roman" w:cs="Times New Roman"/>
          <w:sz w:val="28"/>
          <w:szCs w:val="28"/>
        </w:rPr>
        <w:t xml:space="preserve">ления.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BA544C">
        <w:rPr>
          <w:rFonts w:ascii="Times New Roman" w:hAnsi="Times New Roman" w:cs="Times New Roman"/>
          <w:sz w:val="28"/>
          <w:szCs w:val="28"/>
        </w:rPr>
        <w:t xml:space="preserve"> на этом уровне могут использовать основные алгоритмы, формулы, процедуры для решения проблем, связанных с целыми числами. </w:t>
      </w:r>
    </w:p>
    <w:p w:rsidR="00BA544C" w:rsidRPr="00BA544C" w:rsidRDefault="00BA544C" w:rsidP="00AA23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4C">
        <w:rPr>
          <w:rFonts w:ascii="Times New Roman" w:hAnsi="Times New Roman" w:cs="Times New Roman"/>
          <w:b/>
          <w:sz w:val="28"/>
          <w:szCs w:val="28"/>
        </w:rPr>
        <w:t>1 уровень.</w:t>
      </w:r>
    </w:p>
    <w:p w:rsidR="00BA544C" w:rsidRDefault="00BA544C" w:rsidP="00174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4C">
        <w:rPr>
          <w:rFonts w:ascii="Times New Roman" w:hAnsi="Times New Roman" w:cs="Times New Roman"/>
          <w:sz w:val="28"/>
          <w:szCs w:val="28"/>
        </w:rPr>
        <w:t>Школьники могут отвечать на вопросы, связанные со знакомыми контекстами, где присутствует вся соответствующая информация и вопросы четко определ</w:t>
      </w:r>
      <w:r w:rsidRPr="00BA544C">
        <w:rPr>
          <w:rFonts w:ascii="Times New Roman" w:hAnsi="Times New Roman" w:cs="Times New Roman"/>
          <w:sz w:val="28"/>
          <w:szCs w:val="28"/>
        </w:rPr>
        <w:t>е</w:t>
      </w:r>
      <w:r w:rsidRPr="00BA544C">
        <w:rPr>
          <w:rFonts w:ascii="Times New Roman" w:hAnsi="Times New Roman" w:cs="Times New Roman"/>
          <w:sz w:val="28"/>
          <w:szCs w:val="28"/>
        </w:rPr>
        <w:t>ны. Они способны идентифицировать информацию и выполнять рутинные пр</w:t>
      </w:r>
      <w:r w:rsidRPr="00BA544C">
        <w:rPr>
          <w:rFonts w:ascii="Times New Roman" w:hAnsi="Times New Roman" w:cs="Times New Roman"/>
          <w:sz w:val="28"/>
          <w:szCs w:val="28"/>
        </w:rPr>
        <w:t>о</w:t>
      </w:r>
      <w:r w:rsidRPr="00BA544C">
        <w:rPr>
          <w:rFonts w:ascii="Times New Roman" w:hAnsi="Times New Roman" w:cs="Times New Roman"/>
          <w:sz w:val="28"/>
          <w:szCs w:val="28"/>
        </w:rPr>
        <w:t>цедуры в соответствии с прямыми инструкциями в конкретных ситуациях. Они могут выполнять действия, которые почти всегда очевидны и следуют неп</w:t>
      </w:r>
      <w:r w:rsidRPr="00BA544C">
        <w:rPr>
          <w:rFonts w:ascii="Times New Roman" w:hAnsi="Times New Roman" w:cs="Times New Roman"/>
          <w:sz w:val="28"/>
          <w:szCs w:val="28"/>
        </w:rPr>
        <w:t>о</w:t>
      </w:r>
      <w:r w:rsidRPr="00BA544C">
        <w:rPr>
          <w:rFonts w:ascii="Times New Roman" w:hAnsi="Times New Roman" w:cs="Times New Roman"/>
          <w:sz w:val="28"/>
          <w:szCs w:val="28"/>
        </w:rPr>
        <w:t>средственно из дан</w:t>
      </w:r>
      <w:r>
        <w:rPr>
          <w:rFonts w:ascii="Times New Roman" w:hAnsi="Times New Roman" w:cs="Times New Roman"/>
          <w:sz w:val="28"/>
          <w:szCs w:val="28"/>
        </w:rPr>
        <w:t>ных математических условий</w:t>
      </w:r>
      <w:r w:rsidRPr="00BA544C">
        <w:rPr>
          <w:rFonts w:ascii="Times New Roman" w:hAnsi="Times New Roman" w:cs="Times New Roman"/>
          <w:sz w:val="28"/>
          <w:szCs w:val="28"/>
        </w:rPr>
        <w:t>.</w:t>
      </w:r>
    </w:p>
    <w:p w:rsidR="001E2DAB" w:rsidRDefault="001E2DAB" w:rsidP="00AA23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DAB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0D331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D15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7B23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2A7B23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r w:rsidR="000D331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777"/>
        <w:gridCol w:w="1903"/>
        <w:gridCol w:w="2195"/>
        <w:gridCol w:w="2077"/>
        <w:gridCol w:w="1903"/>
      </w:tblGrid>
      <w:tr w:rsidR="000D331A" w:rsidRPr="001E2DAB" w:rsidTr="00570D3A">
        <w:tc>
          <w:tcPr>
            <w:tcW w:w="9855" w:type="dxa"/>
            <w:gridSpan w:val="5"/>
          </w:tcPr>
          <w:p w:rsidR="000D331A" w:rsidRPr="001E2DAB" w:rsidRDefault="000D331A" w:rsidP="00AA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E2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редметные и </w:t>
            </w:r>
            <w:proofErr w:type="spellStart"/>
            <w:r w:rsidRPr="001E2DA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1E2DAB" w:rsidRPr="001E2DAB" w:rsidTr="00AA2384">
        <w:tc>
          <w:tcPr>
            <w:tcW w:w="1777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gridSpan w:val="4"/>
          </w:tcPr>
          <w:p w:rsidR="001E2DAB" w:rsidRPr="001E2DAB" w:rsidRDefault="001E2DAB" w:rsidP="00AA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AA2384" w:rsidRPr="001E2DAB" w:rsidTr="00AA2384">
        <w:tc>
          <w:tcPr>
            <w:tcW w:w="1777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</w:tc>
        <w:tc>
          <w:tcPr>
            <w:tcW w:w="2195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</w:tc>
        <w:tc>
          <w:tcPr>
            <w:tcW w:w="2077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03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</w:p>
        </w:tc>
      </w:tr>
      <w:tr w:rsidR="000D331A" w:rsidRPr="001E2DAB" w:rsidTr="00AA2384">
        <w:tc>
          <w:tcPr>
            <w:tcW w:w="1777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Уровень узн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вания и пон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</w:tc>
        <w:tc>
          <w:tcPr>
            <w:tcW w:w="1903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находит и и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влекает инфо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мацию из ра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личных текстов</w:t>
            </w:r>
          </w:p>
        </w:tc>
        <w:tc>
          <w:tcPr>
            <w:tcW w:w="2195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находит и извлек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ет математич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скую информ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цию в различном ко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077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находит и извл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кает инфо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мацию о естественнон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учных явлениях в различном ко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1903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находит и и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влекает фина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совую инфо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мацию в ра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личном конте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</w:tc>
      </w:tr>
      <w:tr w:rsidR="000D331A" w:rsidRPr="001E2DAB" w:rsidTr="00AA2384">
        <w:tc>
          <w:tcPr>
            <w:tcW w:w="1777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Уровень п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нимания и применения</w:t>
            </w:r>
          </w:p>
        </w:tc>
        <w:tc>
          <w:tcPr>
            <w:tcW w:w="1903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применяет и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влече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ную из текста инфо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мацию для р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шения разного рода проблем</w:t>
            </w:r>
          </w:p>
        </w:tc>
        <w:tc>
          <w:tcPr>
            <w:tcW w:w="2195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применяет матем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тические зн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ния для решения ра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ного рода проблем</w:t>
            </w:r>
          </w:p>
        </w:tc>
        <w:tc>
          <w:tcPr>
            <w:tcW w:w="2077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объясняет и оп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сывает естес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венно-научные явления на осн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ве имеющихся 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учных знаний</w:t>
            </w:r>
          </w:p>
        </w:tc>
        <w:tc>
          <w:tcPr>
            <w:tcW w:w="1903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применяет ф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нансовые зн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ния для реш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ния разного р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да проблем</w:t>
            </w:r>
          </w:p>
        </w:tc>
      </w:tr>
      <w:tr w:rsidR="000D331A" w:rsidRPr="001E2DAB" w:rsidTr="00AA2384">
        <w:tc>
          <w:tcPr>
            <w:tcW w:w="1777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Уровень ан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лиза и синт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03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анализирует и интегрирует информацию, полученную из текста</w:t>
            </w:r>
          </w:p>
        </w:tc>
        <w:tc>
          <w:tcPr>
            <w:tcW w:w="2195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формулирует м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тематическую проблему на осн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ве анализа ситу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77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распознает и и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следует ли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ные, местные, наци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нальные, гл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бальные естес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венно-научные проблемы в ра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личном конте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</w:tc>
        <w:tc>
          <w:tcPr>
            <w:tcW w:w="1903" w:type="dxa"/>
          </w:tcPr>
          <w:p w:rsidR="001E2DAB" w:rsidRPr="001E2DAB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B">
              <w:rPr>
                <w:rFonts w:ascii="Times New Roman" w:hAnsi="Times New Roman" w:cs="Times New Roman"/>
                <w:sz w:val="24"/>
                <w:szCs w:val="24"/>
              </w:rPr>
              <w:t>анализирует информацию в финансовом контексте</w:t>
            </w:r>
          </w:p>
        </w:tc>
      </w:tr>
      <w:tr w:rsidR="000D331A" w:rsidRPr="000D331A" w:rsidTr="00AA2384">
        <w:tc>
          <w:tcPr>
            <w:tcW w:w="1777" w:type="dxa"/>
          </w:tcPr>
          <w:p w:rsidR="001E2DAB" w:rsidRPr="000D331A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1E2DAB" w:rsidRPr="000D331A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Уровень оце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ки (ре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лексии) в рамках предметного с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</w:p>
        </w:tc>
        <w:tc>
          <w:tcPr>
            <w:tcW w:w="1903" w:type="dxa"/>
          </w:tcPr>
          <w:p w:rsidR="001E2DAB" w:rsidRPr="000D331A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оценивает фо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му и содерж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ние текста в рамках пре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метного соде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</w:p>
        </w:tc>
        <w:tc>
          <w:tcPr>
            <w:tcW w:w="2195" w:type="dxa"/>
          </w:tcPr>
          <w:p w:rsidR="001E2DAB" w:rsidRPr="000D331A" w:rsidRDefault="001E2DAB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интерпретирует и оценивает матем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тические данные в конте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сте лично значимой ситу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77" w:type="dxa"/>
          </w:tcPr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интерпретирует и оценивает ли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ные, мес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ные, национальные, глобальные ест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ственнонаучные проблемы в ра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личном ко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 xml:space="preserve">тексте 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метного соде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</w:p>
        </w:tc>
        <w:tc>
          <w:tcPr>
            <w:tcW w:w="1903" w:type="dxa"/>
          </w:tcPr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 ф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нансовые пр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блемы в ра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личном конте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</w:tc>
      </w:tr>
      <w:tr w:rsidR="000D331A" w:rsidRPr="000D331A" w:rsidTr="00AA2384">
        <w:tc>
          <w:tcPr>
            <w:tcW w:w="1777" w:type="dxa"/>
          </w:tcPr>
          <w:p w:rsidR="000D331A" w:rsidRPr="000D331A" w:rsidRDefault="000D331A" w:rsidP="00AA2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класс </w:t>
            </w:r>
          </w:p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Уровень оце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ки (ре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 xml:space="preserve">лексии) в рамках </w:t>
            </w:r>
            <w:proofErr w:type="spellStart"/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spellEnd"/>
            <w:r w:rsidRPr="000D331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1903" w:type="dxa"/>
          </w:tcPr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оценивает фо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му и содерж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 xml:space="preserve">ние текста в рамках </w:t>
            </w:r>
            <w:proofErr w:type="spellStart"/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D1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proofErr w:type="spellEnd"/>
          </w:p>
        </w:tc>
        <w:tc>
          <w:tcPr>
            <w:tcW w:w="2195" w:type="dxa"/>
          </w:tcPr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интерпретирует и оценивает матем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тические результ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ты в контексте н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циональной или глобальной ситу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77" w:type="dxa"/>
          </w:tcPr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интерпретирует и оценивает, делает выводы и строит прогнозы о ли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ных, местных, н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циональных, глобальных ест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ственнонау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ных проблемах в ра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 xml:space="preserve">личном контексте в рамках </w:t>
            </w:r>
            <w:proofErr w:type="spellStart"/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spellEnd"/>
            <w:r w:rsidRPr="000D33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</w:p>
        </w:tc>
        <w:tc>
          <w:tcPr>
            <w:tcW w:w="1903" w:type="dxa"/>
          </w:tcPr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оценивает ф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нансовые пр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блемы, делает выводы, стр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ит прогнозы, предлагает пути решения</w:t>
            </w:r>
          </w:p>
        </w:tc>
      </w:tr>
      <w:tr w:rsidR="000D331A" w:rsidRPr="000D331A" w:rsidTr="00DF716D">
        <w:tc>
          <w:tcPr>
            <w:tcW w:w="9855" w:type="dxa"/>
            <w:gridSpan w:val="5"/>
          </w:tcPr>
          <w:p w:rsidR="000D331A" w:rsidRPr="000D331A" w:rsidRDefault="000D331A" w:rsidP="00AA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AA2384" w:rsidRPr="001E2DAB" w:rsidTr="00AA2384">
        <w:tc>
          <w:tcPr>
            <w:tcW w:w="1777" w:type="dxa"/>
          </w:tcPr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03" w:type="dxa"/>
          </w:tcPr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оценивает с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держание пр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читанного с п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зиции норм м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рали и общеч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ловеческих ценностей; формул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рует собственную позицию по 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ношению к прочитанному</w:t>
            </w:r>
          </w:p>
        </w:tc>
        <w:tc>
          <w:tcPr>
            <w:tcW w:w="2195" w:type="dxa"/>
          </w:tcPr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объясняет гра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данскую поз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цию в конкретных с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туациях общес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венной жизни на основе математ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ческих знаний с позиции норм м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 xml:space="preserve">рали и </w:t>
            </w:r>
            <w:proofErr w:type="spellStart"/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общечел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веческаяких</w:t>
            </w:r>
            <w:proofErr w:type="spellEnd"/>
            <w:r w:rsidRPr="000D331A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2077" w:type="dxa"/>
          </w:tcPr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объясняет гра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данскую п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зицию в конкретных с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туациях общес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венной жизни на основе естес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веннонаучных знаний с поз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ции норм мор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ли и общечеловеч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ских ценн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903" w:type="dxa"/>
          </w:tcPr>
          <w:p w:rsidR="001E2DAB" w:rsidRPr="000D331A" w:rsidRDefault="000D331A" w:rsidP="00AA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оценивает ф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нансовые де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ствия в ко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кретных ситу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циях с п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зиции норм морали и общечеловеч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ских ценн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стей, прав и обяза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ностей гражд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31A">
              <w:rPr>
                <w:rFonts w:ascii="Times New Roman" w:hAnsi="Times New Roman" w:cs="Times New Roman"/>
                <w:sz w:val="24"/>
                <w:szCs w:val="24"/>
              </w:rPr>
              <w:t>нина страны</w:t>
            </w:r>
          </w:p>
        </w:tc>
      </w:tr>
    </w:tbl>
    <w:p w:rsidR="002A7B23" w:rsidRDefault="002A7B23" w:rsidP="00AA2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384" w:rsidRPr="00AA2384" w:rsidRDefault="00AA2384" w:rsidP="00AA23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84">
        <w:rPr>
          <w:rFonts w:ascii="Times New Roman" w:hAnsi="Times New Roman" w:cs="Times New Roman"/>
          <w:b/>
          <w:sz w:val="28"/>
          <w:szCs w:val="28"/>
        </w:rPr>
        <w:t xml:space="preserve">Методические пособия для развития у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функциональной </w:t>
      </w:r>
      <w:r w:rsidRPr="00AA2384">
        <w:rPr>
          <w:rFonts w:ascii="Times New Roman" w:hAnsi="Times New Roman" w:cs="Times New Roman"/>
          <w:b/>
          <w:sz w:val="28"/>
          <w:szCs w:val="28"/>
        </w:rPr>
        <w:t>м</w:t>
      </w:r>
      <w:r w:rsidRPr="00AA2384">
        <w:rPr>
          <w:rFonts w:ascii="Times New Roman" w:hAnsi="Times New Roman" w:cs="Times New Roman"/>
          <w:b/>
          <w:sz w:val="28"/>
          <w:szCs w:val="28"/>
        </w:rPr>
        <w:t>а</w:t>
      </w:r>
      <w:r w:rsidRPr="00AA2384">
        <w:rPr>
          <w:rFonts w:ascii="Times New Roman" w:hAnsi="Times New Roman" w:cs="Times New Roman"/>
          <w:b/>
          <w:sz w:val="28"/>
          <w:szCs w:val="28"/>
        </w:rPr>
        <w:t>тематической грамотности</w:t>
      </w:r>
    </w:p>
    <w:p w:rsidR="001E2DAB" w:rsidRDefault="006D5439" w:rsidP="00AA2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 по математике, направленных на развитие функциональной грамотности</w:t>
      </w:r>
    </w:p>
    <w:p w:rsidR="00AA2384" w:rsidRPr="00BA544C" w:rsidRDefault="00BE591B" w:rsidP="00AA2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A2384" w:rsidRPr="00D75B38">
          <w:rPr>
            <w:rStyle w:val="a5"/>
            <w:rFonts w:ascii="Times New Roman" w:hAnsi="Times New Roman" w:cs="Times New Roman"/>
            <w:sz w:val="28"/>
            <w:szCs w:val="28"/>
          </w:rPr>
          <w:t>http://window.edu.ru/resource/337/60337/files/PISA2003_ExampleUnitsMath.pdf</w:t>
        </w:r>
      </w:hyperlink>
    </w:p>
    <w:p w:rsidR="006D5439" w:rsidRPr="006D5439" w:rsidRDefault="006D5439" w:rsidP="00AA2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439">
        <w:rPr>
          <w:rFonts w:ascii="Times New Roman" w:hAnsi="Times New Roman" w:cs="Times New Roman"/>
          <w:sz w:val="28"/>
          <w:szCs w:val="28"/>
        </w:rPr>
        <w:t>Сборник задач по математике (в рамках международного исследования PISA)</w:t>
      </w:r>
    </w:p>
    <w:p w:rsidR="00BA544C" w:rsidRDefault="00BE591B" w:rsidP="00AA2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A2384" w:rsidRPr="00D75B38">
          <w:rPr>
            <w:rStyle w:val="a5"/>
            <w:rFonts w:ascii="Times New Roman" w:hAnsi="Times New Roman" w:cs="Times New Roman"/>
            <w:sz w:val="28"/>
            <w:szCs w:val="28"/>
          </w:rPr>
          <w:t>https://ipk74.ru/upload/iblock/05e/05eb333aa493ab6d5518cecb27a1b4e3.pdf</w:t>
        </w:r>
      </w:hyperlink>
    </w:p>
    <w:p w:rsidR="00AA2384" w:rsidRPr="00BA544C" w:rsidRDefault="00AA2384" w:rsidP="00AA2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заданий по формированию функциональной грамотности на уроках матема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тики</w:t>
      </w:r>
    </w:p>
    <w:p w:rsidR="00BA544C" w:rsidRDefault="00BE591B" w:rsidP="00AA2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A2384" w:rsidRPr="00D75B38">
          <w:rPr>
            <w:rStyle w:val="a5"/>
            <w:rFonts w:ascii="Times New Roman" w:hAnsi="Times New Roman" w:cs="Times New Roman"/>
            <w:sz w:val="28"/>
            <w:szCs w:val="28"/>
          </w:rPr>
          <w:t>https://mega-talant.com/biblioteka/sbornik-zadaniy-po-formirovaniyu-funkcionalnoy-gramotnosti-uchaschihsya-na-urokah-matematiki-99166.html</w:t>
        </w:r>
      </w:hyperlink>
    </w:p>
    <w:p w:rsidR="00AA2384" w:rsidRPr="00BA544C" w:rsidRDefault="00AA2384" w:rsidP="00AA2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4C" w:rsidRPr="00BA544C" w:rsidRDefault="00BA544C" w:rsidP="00AA2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4C" w:rsidRPr="00BA544C" w:rsidRDefault="00BA544C" w:rsidP="00AA2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4C" w:rsidRPr="00BA544C" w:rsidRDefault="00BA544C" w:rsidP="00B7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544C" w:rsidRPr="00BA544C" w:rsidSect="009A06C0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8E7"/>
    <w:multiLevelType w:val="hybridMultilevel"/>
    <w:tmpl w:val="09E6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74C4C"/>
    <w:multiLevelType w:val="hybridMultilevel"/>
    <w:tmpl w:val="8E7C8C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74519"/>
    <w:multiLevelType w:val="hybridMultilevel"/>
    <w:tmpl w:val="3D1E1C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525378"/>
    <w:multiLevelType w:val="hybridMultilevel"/>
    <w:tmpl w:val="ADA0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E64048"/>
    <w:rsid w:val="000C7D18"/>
    <w:rsid w:val="000D331A"/>
    <w:rsid w:val="00141D12"/>
    <w:rsid w:val="00174AA7"/>
    <w:rsid w:val="001E2DAB"/>
    <w:rsid w:val="00275AFA"/>
    <w:rsid w:val="002A7B23"/>
    <w:rsid w:val="002B64D7"/>
    <w:rsid w:val="002F7783"/>
    <w:rsid w:val="00354B85"/>
    <w:rsid w:val="00485788"/>
    <w:rsid w:val="005506C1"/>
    <w:rsid w:val="00606482"/>
    <w:rsid w:val="006D5439"/>
    <w:rsid w:val="006F4A2C"/>
    <w:rsid w:val="007F017A"/>
    <w:rsid w:val="008226BA"/>
    <w:rsid w:val="00882148"/>
    <w:rsid w:val="0088568D"/>
    <w:rsid w:val="00952DF6"/>
    <w:rsid w:val="00970400"/>
    <w:rsid w:val="0098222D"/>
    <w:rsid w:val="009A06C0"/>
    <w:rsid w:val="00AA2384"/>
    <w:rsid w:val="00B70ED8"/>
    <w:rsid w:val="00BA544C"/>
    <w:rsid w:val="00BE591B"/>
    <w:rsid w:val="00C050D4"/>
    <w:rsid w:val="00D00FD2"/>
    <w:rsid w:val="00D151BE"/>
    <w:rsid w:val="00E547BD"/>
    <w:rsid w:val="00E56C2A"/>
    <w:rsid w:val="00E64048"/>
    <w:rsid w:val="00E6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23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64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0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5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4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ga-talant.com/biblioteka/sbornik-zadaniy-po-formirovaniyu-funkcionalnoy-gramotnosti-uchaschihsya-na-urokah-matematiki-991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74.ru/upload/iblock/05e/05eb333aa493ab6d5518cecb27a1b4e3.pdf" TargetMode="External"/><Relationship Id="rId5" Type="http://schemas.openxmlformats.org/officeDocument/2006/relationships/hyperlink" Target="http://window.edu.ru/resource/337/60337/files/PISA2003_ExampleUnitsMat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Майоров</cp:lastModifiedBy>
  <cp:revision>16</cp:revision>
  <cp:lastPrinted>2021-02-18T10:43:00Z</cp:lastPrinted>
  <dcterms:created xsi:type="dcterms:W3CDTF">2020-01-02T16:41:00Z</dcterms:created>
  <dcterms:modified xsi:type="dcterms:W3CDTF">2021-03-16T07:20:00Z</dcterms:modified>
</cp:coreProperties>
</file>